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CC933"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4955F2C1"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410EE8D7"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5A460836"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1C0D9C0A"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022B40E6"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5E0CE07A"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0DF88FEC"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4B645F6A"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2E9C4762" w14:textId="2684E456" w:rsidR="00BD28F1" w:rsidRPr="008D17F5" w:rsidRDefault="00B0050D" w:rsidP="00BC2F72">
      <w:pPr>
        <w:pStyle w:val="NormalWeb"/>
        <w:spacing w:before="0" w:beforeAutospacing="0" w:after="0" w:afterAutospacing="0" w:line="480" w:lineRule="auto"/>
        <w:jc w:val="center"/>
        <w:rPr>
          <w:color w:val="0E101A"/>
        </w:rPr>
      </w:pPr>
      <w:r>
        <w:rPr>
          <w:rStyle w:val="Strong"/>
          <w:color w:val="0E101A"/>
        </w:rPr>
        <w:t xml:space="preserve">Assignment: </w:t>
      </w:r>
      <w:r w:rsidR="00BD28F1" w:rsidRPr="008D17F5">
        <w:rPr>
          <w:rStyle w:val="Strong"/>
          <w:color w:val="0E101A"/>
        </w:rPr>
        <w:t>Issue of Interest</w:t>
      </w:r>
    </w:p>
    <w:p w14:paraId="5DFA4D25" w14:textId="77777777" w:rsidR="00BD28F1" w:rsidRPr="008D17F5" w:rsidRDefault="00BD28F1" w:rsidP="00BC2F72">
      <w:pPr>
        <w:pStyle w:val="NormalWeb"/>
        <w:spacing w:before="0" w:beforeAutospacing="0" w:after="0" w:afterAutospacing="0" w:line="480" w:lineRule="auto"/>
        <w:jc w:val="center"/>
        <w:rPr>
          <w:rStyle w:val="Strong"/>
          <w:b w:val="0"/>
          <w:bCs w:val="0"/>
          <w:color w:val="0E101A"/>
        </w:rPr>
      </w:pPr>
      <w:r w:rsidRPr="008D17F5">
        <w:rPr>
          <w:rStyle w:val="Strong"/>
          <w:b w:val="0"/>
          <w:bCs w:val="0"/>
          <w:color w:val="0E101A"/>
        </w:rPr>
        <w:t>Name</w:t>
      </w:r>
    </w:p>
    <w:p w14:paraId="308A5F4A" w14:textId="77777777" w:rsidR="00BD28F1" w:rsidRPr="008D17F5" w:rsidRDefault="00BD28F1" w:rsidP="00BC2F72">
      <w:pPr>
        <w:pStyle w:val="NormalWeb"/>
        <w:spacing w:before="0" w:beforeAutospacing="0" w:after="0" w:afterAutospacing="0" w:line="480" w:lineRule="auto"/>
        <w:jc w:val="center"/>
        <w:rPr>
          <w:rStyle w:val="Strong"/>
          <w:b w:val="0"/>
          <w:bCs w:val="0"/>
          <w:color w:val="0E101A"/>
        </w:rPr>
      </w:pPr>
      <w:r w:rsidRPr="008D17F5">
        <w:rPr>
          <w:rStyle w:val="Strong"/>
          <w:b w:val="0"/>
          <w:bCs w:val="0"/>
          <w:color w:val="0E101A"/>
        </w:rPr>
        <w:t>Institution</w:t>
      </w:r>
    </w:p>
    <w:p w14:paraId="482C24DC" w14:textId="77777777" w:rsidR="00BD28F1" w:rsidRPr="008D17F5" w:rsidRDefault="00BD28F1" w:rsidP="00BC2F72">
      <w:pPr>
        <w:pStyle w:val="NormalWeb"/>
        <w:spacing w:before="0" w:beforeAutospacing="0" w:after="0" w:afterAutospacing="0" w:line="480" w:lineRule="auto"/>
        <w:jc w:val="center"/>
        <w:rPr>
          <w:rStyle w:val="Strong"/>
          <w:b w:val="0"/>
          <w:bCs w:val="0"/>
          <w:color w:val="0E101A"/>
        </w:rPr>
      </w:pPr>
      <w:r w:rsidRPr="008D17F5">
        <w:rPr>
          <w:rStyle w:val="Strong"/>
          <w:b w:val="0"/>
          <w:bCs w:val="0"/>
          <w:color w:val="0E101A"/>
        </w:rPr>
        <w:t>Date</w:t>
      </w:r>
    </w:p>
    <w:p w14:paraId="6663DF7E"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2EEFE263"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1F503913"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18A5F4DE"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38503172"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5F2C8B73"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402F6765"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58F69E14"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18454100"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02124E52"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7EAE2960"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2459743A"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421A6BC3" w14:textId="4F79FA05" w:rsidR="004C3C82" w:rsidRPr="008D17F5" w:rsidRDefault="00B0050D" w:rsidP="00BC2F72">
      <w:pPr>
        <w:pStyle w:val="NormalWeb"/>
        <w:spacing w:before="0" w:beforeAutospacing="0" w:after="0" w:afterAutospacing="0" w:line="480" w:lineRule="auto"/>
        <w:jc w:val="center"/>
        <w:rPr>
          <w:color w:val="0E101A"/>
        </w:rPr>
      </w:pPr>
      <w:r>
        <w:rPr>
          <w:rStyle w:val="Strong"/>
          <w:color w:val="0E101A"/>
        </w:rPr>
        <w:lastRenderedPageBreak/>
        <w:t xml:space="preserve">Assignment: </w:t>
      </w:r>
      <w:r w:rsidR="004C3C82" w:rsidRPr="008D17F5">
        <w:rPr>
          <w:rStyle w:val="Strong"/>
          <w:color w:val="0E101A"/>
        </w:rPr>
        <w:t>Issue of Interest</w:t>
      </w:r>
      <w:bookmarkStart w:id="0" w:name="_GoBack"/>
      <w:bookmarkEnd w:id="0"/>
    </w:p>
    <w:p w14:paraId="0AA4E758" w14:textId="15731D31" w:rsidR="004C3C82" w:rsidRPr="008D17F5" w:rsidRDefault="004C3C82" w:rsidP="00BC2F72">
      <w:pPr>
        <w:pStyle w:val="NormalWeb"/>
        <w:spacing w:before="0" w:beforeAutospacing="0" w:after="0" w:afterAutospacing="0" w:line="480" w:lineRule="auto"/>
        <w:ind w:firstLine="720"/>
        <w:rPr>
          <w:color w:val="0E101A"/>
        </w:rPr>
      </w:pPr>
      <w:r w:rsidRPr="008D17F5">
        <w:rPr>
          <w:color w:val="0E101A"/>
        </w:rPr>
        <w:t>From integrating technology to improve a community, I developed a topic that I would major in the research. I selected the effects of technology integration in education and this would be an appropriate topic for me because there has been a lot of concern in the community about the effects that technology integration has on education. There has been an increase in the development of technology, where new learning resources are available and accessible from anywhere. People have adopted the new technology in different areas to perform different tasks. Learning institutions have had an issue with technology integration, where the common challenge is claimed to be the cost of adoption, implementation and maintenance. Technology has been a significant concern in the current era. People want to simplify issues and solve problems through innovation and adopting new methods or ways of doing things. There has been an increase in demand for learning in the educational sector due to the rapid population increase in society. This topic would help me understand how technology integration impacts this issue on teachers and students</w:t>
      </w:r>
      <w:r w:rsidR="00BD28F1" w:rsidRPr="008D17F5">
        <w:rPr>
          <w:color w:val="0E101A"/>
        </w:rPr>
        <w:t xml:space="preserve"> (</w:t>
      </w:r>
      <w:r w:rsidR="00BD28F1" w:rsidRPr="008D17F5">
        <w:rPr>
          <w:color w:val="222222"/>
          <w:shd w:val="clear" w:color="auto" w:fill="FFFFFF"/>
        </w:rPr>
        <w:t>Tondeur, 2018</w:t>
      </w:r>
      <w:r w:rsidR="00BD28F1" w:rsidRPr="008D17F5">
        <w:rPr>
          <w:color w:val="0E101A"/>
        </w:rPr>
        <w:t>)</w:t>
      </w:r>
      <w:r w:rsidRPr="008D17F5">
        <w:rPr>
          <w:color w:val="0E101A"/>
        </w:rPr>
        <w:t>.</w:t>
      </w:r>
    </w:p>
    <w:p w14:paraId="734BC3BA" w14:textId="4217B5C9" w:rsidR="004C3C82" w:rsidRPr="008D17F5" w:rsidRDefault="004C3C82" w:rsidP="00BC2F72">
      <w:pPr>
        <w:pStyle w:val="NormalWeb"/>
        <w:spacing w:before="0" w:beforeAutospacing="0" w:after="0" w:afterAutospacing="0" w:line="480" w:lineRule="auto"/>
        <w:ind w:firstLine="720"/>
        <w:rPr>
          <w:color w:val="0E101A"/>
        </w:rPr>
      </w:pPr>
      <w:r w:rsidRPr="008D17F5">
        <w:rPr>
          <w:color w:val="0E101A"/>
        </w:rPr>
        <w:t>Although there has been an improvement and emergence of new technology in the market that can be applied in different areas, it has been an issue due to differences in geographical location. Due to this difference, it means that technology is not always adopted simultaneously in all areas. In most cases, new technology is adopted and implemented in the urban areas first and the reason is that most of the innovations start in the urban areas before reaching the rural place. It can also be argued that most of the urban institutions have plenty of resources that help implement and maintain new strategical changes</w:t>
      </w:r>
      <w:r w:rsidR="00A37E7F" w:rsidRPr="008D17F5">
        <w:rPr>
          <w:color w:val="0E101A"/>
        </w:rPr>
        <w:t xml:space="preserve"> (</w:t>
      </w:r>
      <w:r w:rsidR="00A37E7F" w:rsidRPr="008D17F5">
        <w:rPr>
          <w:color w:val="222222"/>
          <w:shd w:val="clear" w:color="auto" w:fill="FFFFFF"/>
        </w:rPr>
        <w:t>Njiku et al., 2019</w:t>
      </w:r>
      <w:r w:rsidR="00A37E7F" w:rsidRPr="008D17F5">
        <w:rPr>
          <w:color w:val="0E101A"/>
        </w:rPr>
        <w:t>)</w:t>
      </w:r>
      <w:r w:rsidRPr="008D17F5">
        <w:rPr>
          <w:color w:val="0E101A"/>
        </w:rPr>
        <w:t xml:space="preserve">. As a result, the performance of individuals in the urban areas or more developed countries (in the educational sector) seems to be higher and thus, technology integration could be the reason behind it. However, different people have different perceptions of technology </w:t>
      </w:r>
      <w:r w:rsidRPr="008D17F5">
        <w:rPr>
          <w:color w:val="0E101A"/>
        </w:rPr>
        <w:lastRenderedPageBreak/>
        <w:t>integration in education. Therefore, technology integration would be an interesting study to investigate the relationship between people’s perceptions and the actual study findings.</w:t>
      </w:r>
    </w:p>
    <w:p w14:paraId="43650914"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02668A78"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0E5CFF2F"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10E0035A"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3914AF06"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1F700A56"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20BD86B8"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0F956B8C"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5A09506D"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0DF15C41"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11392CB3"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6682D7BD"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1800DDE9"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6DE74811"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7E745F92"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3A0B0070"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0D5FFD89"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08251EA3"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29581E58"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354A2105"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259C8E5A"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65DA1342"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79AB385A" w14:textId="77777777" w:rsidR="00BC2F72" w:rsidRPr="008D17F5" w:rsidRDefault="00BC2F72" w:rsidP="00BC2F72">
      <w:pPr>
        <w:pStyle w:val="NormalWeb"/>
        <w:spacing w:before="0" w:beforeAutospacing="0" w:after="0" w:afterAutospacing="0" w:line="480" w:lineRule="auto"/>
        <w:jc w:val="center"/>
        <w:rPr>
          <w:rStyle w:val="Strong"/>
          <w:color w:val="0E101A"/>
        </w:rPr>
      </w:pPr>
    </w:p>
    <w:p w14:paraId="3CA0AF94" w14:textId="7A21B1B4" w:rsidR="004C3C82" w:rsidRPr="008D17F5" w:rsidRDefault="004C3C82" w:rsidP="00BC2F72">
      <w:pPr>
        <w:pStyle w:val="NormalWeb"/>
        <w:spacing w:before="0" w:beforeAutospacing="0" w:after="0" w:afterAutospacing="0" w:line="480" w:lineRule="auto"/>
        <w:jc w:val="center"/>
        <w:rPr>
          <w:rStyle w:val="Strong"/>
          <w:color w:val="0E101A"/>
        </w:rPr>
      </w:pPr>
      <w:r w:rsidRPr="008D17F5">
        <w:rPr>
          <w:rStyle w:val="Strong"/>
          <w:color w:val="0E101A"/>
        </w:rPr>
        <w:lastRenderedPageBreak/>
        <w:t>References</w:t>
      </w:r>
    </w:p>
    <w:p w14:paraId="785D39E2" w14:textId="77777777" w:rsidR="00BC2F72" w:rsidRPr="008D17F5" w:rsidRDefault="00BC2F72" w:rsidP="00BC2F72">
      <w:pPr>
        <w:pStyle w:val="NormalWeb"/>
        <w:spacing w:before="0" w:beforeAutospacing="0" w:after="0" w:afterAutospacing="0" w:line="480" w:lineRule="auto"/>
        <w:ind w:left="720" w:hanging="720"/>
        <w:rPr>
          <w:color w:val="0E101A"/>
        </w:rPr>
      </w:pPr>
      <w:r w:rsidRPr="008D17F5">
        <w:rPr>
          <w:color w:val="222222"/>
          <w:shd w:val="clear" w:color="auto" w:fill="FFFFFF"/>
        </w:rPr>
        <w:t>Njiku, J., Maniraho, J. F., &amp; Mutarutinya, V. (2019). Understanding teachers’ attitude towards computer technology integration in education: A review of literature. </w:t>
      </w:r>
      <w:r w:rsidRPr="008D17F5">
        <w:rPr>
          <w:i/>
          <w:iCs/>
          <w:color w:val="222222"/>
          <w:shd w:val="clear" w:color="auto" w:fill="FFFFFF"/>
        </w:rPr>
        <w:t>Education and Information Technologies</w:t>
      </w:r>
      <w:r w:rsidRPr="008D17F5">
        <w:rPr>
          <w:color w:val="222222"/>
          <w:shd w:val="clear" w:color="auto" w:fill="FFFFFF"/>
        </w:rPr>
        <w:t>, </w:t>
      </w:r>
      <w:r w:rsidRPr="008D17F5">
        <w:rPr>
          <w:i/>
          <w:iCs/>
          <w:color w:val="222222"/>
          <w:shd w:val="clear" w:color="auto" w:fill="FFFFFF"/>
        </w:rPr>
        <w:t>24</w:t>
      </w:r>
      <w:r w:rsidRPr="008D17F5">
        <w:rPr>
          <w:color w:val="222222"/>
          <w:shd w:val="clear" w:color="auto" w:fill="FFFFFF"/>
        </w:rPr>
        <w:t>(5), 3041-3052.</w:t>
      </w:r>
    </w:p>
    <w:p w14:paraId="2B827D0D" w14:textId="77777777" w:rsidR="00BC2F72" w:rsidRPr="008D17F5" w:rsidRDefault="00BC2F72" w:rsidP="00BC2F72">
      <w:pPr>
        <w:pStyle w:val="NormalWeb"/>
        <w:spacing w:before="0" w:beforeAutospacing="0" w:after="0" w:afterAutospacing="0" w:line="480" w:lineRule="auto"/>
        <w:ind w:left="720" w:hanging="720"/>
        <w:rPr>
          <w:color w:val="222222"/>
          <w:shd w:val="clear" w:color="auto" w:fill="FFFFFF"/>
        </w:rPr>
      </w:pPr>
      <w:r w:rsidRPr="008D17F5">
        <w:rPr>
          <w:color w:val="222222"/>
          <w:shd w:val="clear" w:color="auto" w:fill="FFFFFF"/>
        </w:rPr>
        <w:t>Tondeur, J. (2018, October). Enhancing future teachers’ competencies for technology integration in education: Turning theory into practice. In </w:t>
      </w:r>
      <w:r w:rsidRPr="008D17F5">
        <w:rPr>
          <w:i/>
          <w:iCs/>
          <w:color w:val="222222"/>
          <w:shd w:val="clear" w:color="auto" w:fill="FFFFFF"/>
        </w:rPr>
        <w:t>Seminar. net</w:t>
      </w:r>
      <w:r w:rsidRPr="008D17F5">
        <w:rPr>
          <w:color w:val="222222"/>
          <w:shd w:val="clear" w:color="auto" w:fill="FFFFFF"/>
        </w:rPr>
        <w:t> (Vol. 14, No. 2, pp. 216-224).</w:t>
      </w:r>
    </w:p>
    <w:p w14:paraId="01361DF1" w14:textId="77777777" w:rsidR="004C3C82" w:rsidRPr="008D17F5" w:rsidRDefault="004C3C82" w:rsidP="00BC2F72">
      <w:pPr>
        <w:spacing w:line="480" w:lineRule="auto"/>
        <w:rPr>
          <w:rFonts w:ascii="Times New Roman" w:hAnsi="Times New Roman" w:cs="Times New Roman"/>
          <w:sz w:val="24"/>
          <w:szCs w:val="24"/>
        </w:rPr>
      </w:pPr>
    </w:p>
    <w:sectPr w:rsidR="004C3C82" w:rsidRPr="008D17F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ED4A1" w14:textId="77777777" w:rsidR="00A70E06" w:rsidRDefault="00A70E06" w:rsidP="004C3C82">
      <w:pPr>
        <w:spacing w:after="0" w:line="240" w:lineRule="auto"/>
      </w:pPr>
      <w:r>
        <w:separator/>
      </w:r>
    </w:p>
  </w:endnote>
  <w:endnote w:type="continuationSeparator" w:id="0">
    <w:p w14:paraId="55155833" w14:textId="77777777" w:rsidR="00A70E06" w:rsidRDefault="00A70E06" w:rsidP="004C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1BD5A" w14:textId="77777777" w:rsidR="00A70E06" w:rsidRDefault="00A70E06" w:rsidP="004C3C82">
      <w:pPr>
        <w:spacing w:after="0" w:line="240" w:lineRule="auto"/>
      </w:pPr>
      <w:r>
        <w:separator/>
      </w:r>
    </w:p>
  </w:footnote>
  <w:footnote w:type="continuationSeparator" w:id="0">
    <w:p w14:paraId="5D0E6D53" w14:textId="77777777" w:rsidR="00A70E06" w:rsidRDefault="00A70E06" w:rsidP="004C3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54754"/>
      <w:docPartObj>
        <w:docPartGallery w:val="Page Numbers (Top of Page)"/>
        <w:docPartUnique/>
      </w:docPartObj>
    </w:sdtPr>
    <w:sdtEndPr>
      <w:rPr>
        <w:noProof/>
      </w:rPr>
    </w:sdtEndPr>
    <w:sdtContent>
      <w:p w14:paraId="791E9172" w14:textId="42DB9490" w:rsidR="004C3C82" w:rsidRDefault="004C3C82">
        <w:pPr>
          <w:pStyle w:val="Header"/>
          <w:jc w:val="right"/>
        </w:pPr>
        <w:r>
          <w:fldChar w:fldCharType="begin"/>
        </w:r>
        <w:r>
          <w:instrText xml:space="preserve"> PAGE   \* MERGEFORMAT </w:instrText>
        </w:r>
        <w:r>
          <w:fldChar w:fldCharType="separate"/>
        </w:r>
        <w:r w:rsidR="00CA7F74">
          <w:rPr>
            <w:noProof/>
          </w:rPr>
          <w:t>2</w:t>
        </w:r>
        <w:r>
          <w:rPr>
            <w:noProof/>
          </w:rPr>
          <w:fldChar w:fldCharType="end"/>
        </w:r>
      </w:p>
    </w:sdtContent>
  </w:sdt>
  <w:p w14:paraId="6D528311" w14:textId="77777777" w:rsidR="004C3C82" w:rsidRDefault="004C3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39"/>
    <w:rsid w:val="000021B0"/>
    <w:rsid w:val="000514DD"/>
    <w:rsid w:val="000750A8"/>
    <w:rsid w:val="000B31D3"/>
    <w:rsid w:val="000C4063"/>
    <w:rsid w:val="000E160E"/>
    <w:rsid w:val="000F279C"/>
    <w:rsid w:val="00140359"/>
    <w:rsid w:val="00172C6B"/>
    <w:rsid w:val="001F7D19"/>
    <w:rsid w:val="00203255"/>
    <w:rsid w:val="00232483"/>
    <w:rsid w:val="00251535"/>
    <w:rsid w:val="00255BFB"/>
    <w:rsid w:val="002725D2"/>
    <w:rsid w:val="00280954"/>
    <w:rsid w:val="00370E94"/>
    <w:rsid w:val="00377E36"/>
    <w:rsid w:val="00386842"/>
    <w:rsid w:val="003A2D39"/>
    <w:rsid w:val="003B1939"/>
    <w:rsid w:val="003E46C5"/>
    <w:rsid w:val="003E603A"/>
    <w:rsid w:val="0040412F"/>
    <w:rsid w:val="0041291B"/>
    <w:rsid w:val="00416FC7"/>
    <w:rsid w:val="00431284"/>
    <w:rsid w:val="004505FC"/>
    <w:rsid w:val="004C3C82"/>
    <w:rsid w:val="004D19E7"/>
    <w:rsid w:val="00517032"/>
    <w:rsid w:val="00562B07"/>
    <w:rsid w:val="005B4A89"/>
    <w:rsid w:val="005C6016"/>
    <w:rsid w:val="00600267"/>
    <w:rsid w:val="00662896"/>
    <w:rsid w:val="00681FF9"/>
    <w:rsid w:val="006B0DCE"/>
    <w:rsid w:val="00711437"/>
    <w:rsid w:val="007250A6"/>
    <w:rsid w:val="00742F4B"/>
    <w:rsid w:val="007741CE"/>
    <w:rsid w:val="00790BA1"/>
    <w:rsid w:val="0079799A"/>
    <w:rsid w:val="007B008C"/>
    <w:rsid w:val="00813CAA"/>
    <w:rsid w:val="00831B88"/>
    <w:rsid w:val="0084370F"/>
    <w:rsid w:val="00852648"/>
    <w:rsid w:val="008749D5"/>
    <w:rsid w:val="008A2D70"/>
    <w:rsid w:val="008C6AE9"/>
    <w:rsid w:val="008D17F5"/>
    <w:rsid w:val="008D1FDF"/>
    <w:rsid w:val="00907382"/>
    <w:rsid w:val="0091080C"/>
    <w:rsid w:val="00A37E7F"/>
    <w:rsid w:val="00A70E06"/>
    <w:rsid w:val="00A80782"/>
    <w:rsid w:val="00A810DF"/>
    <w:rsid w:val="00AF241F"/>
    <w:rsid w:val="00AF53D3"/>
    <w:rsid w:val="00B0050D"/>
    <w:rsid w:val="00B57A6A"/>
    <w:rsid w:val="00B85454"/>
    <w:rsid w:val="00B86C2E"/>
    <w:rsid w:val="00BC2F72"/>
    <w:rsid w:val="00BD15DC"/>
    <w:rsid w:val="00BD2651"/>
    <w:rsid w:val="00BD28F1"/>
    <w:rsid w:val="00C1329F"/>
    <w:rsid w:val="00C168D7"/>
    <w:rsid w:val="00C203CE"/>
    <w:rsid w:val="00C21CBE"/>
    <w:rsid w:val="00C32E36"/>
    <w:rsid w:val="00CA0466"/>
    <w:rsid w:val="00CA7F74"/>
    <w:rsid w:val="00CE1322"/>
    <w:rsid w:val="00CE7775"/>
    <w:rsid w:val="00D0196F"/>
    <w:rsid w:val="00D02583"/>
    <w:rsid w:val="00D11ABD"/>
    <w:rsid w:val="00D12E37"/>
    <w:rsid w:val="00D61072"/>
    <w:rsid w:val="00D75895"/>
    <w:rsid w:val="00DB6FDB"/>
    <w:rsid w:val="00DC657D"/>
    <w:rsid w:val="00E060DE"/>
    <w:rsid w:val="00E64CBF"/>
    <w:rsid w:val="00EE0803"/>
    <w:rsid w:val="00EE662F"/>
    <w:rsid w:val="00F6404D"/>
    <w:rsid w:val="00FA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6220"/>
  <w15:chartTrackingRefBased/>
  <w15:docId w15:val="{40F465B1-AF65-4DFC-BC7E-97680FF0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C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3C82"/>
    <w:rPr>
      <w:b/>
      <w:bCs/>
    </w:rPr>
  </w:style>
  <w:style w:type="character" w:styleId="Emphasis">
    <w:name w:val="Emphasis"/>
    <w:basedOn w:val="DefaultParagraphFont"/>
    <w:uiPriority w:val="20"/>
    <w:qFormat/>
    <w:rsid w:val="004C3C82"/>
    <w:rPr>
      <w:i/>
      <w:iCs/>
    </w:rPr>
  </w:style>
  <w:style w:type="paragraph" w:styleId="Header">
    <w:name w:val="header"/>
    <w:basedOn w:val="Normal"/>
    <w:link w:val="HeaderChar"/>
    <w:uiPriority w:val="99"/>
    <w:unhideWhenUsed/>
    <w:rsid w:val="004C3C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C82"/>
  </w:style>
  <w:style w:type="paragraph" w:styleId="Footer">
    <w:name w:val="footer"/>
    <w:basedOn w:val="Normal"/>
    <w:link w:val="FooterChar"/>
    <w:uiPriority w:val="99"/>
    <w:unhideWhenUsed/>
    <w:rsid w:val="004C3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28912">
      <w:bodyDiv w:val="1"/>
      <w:marLeft w:val="0"/>
      <w:marRight w:val="0"/>
      <w:marTop w:val="0"/>
      <w:marBottom w:val="0"/>
      <w:divBdr>
        <w:top w:val="none" w:sz="0" w:space="0" w:color="auto"/>
        <w:left w:val="none" w:sz="0" w:space="0" w:color="auto"/>
        <w:bottom w:val="none" w:sz="0" w:space="0" w:color="auto"/>
        <w:right w:val="none" w:sz="0" w:space="0" w:color="auto"/>
      </w:divBdr>
    </w:div>
    <w:div w:id="18793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2021-05-31T21:45:00Z</dcterms:created>
  <dcterms:modified xsi:type="dcterms:W3CDTF">2021-05-31T21:45:00Z</dcterms:modified>
</cp:coreProperties>
</file>